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84EB" w14:textId="77777777" w:rsidR="004850C6" w:rsidRDefault="004850C6" w:rsidP="004850C6">
      <w:pPr>
        <w:spacing w:line="300" w:lineRule="exact"/>
        <w:jc w:val="center"/>
      </w:pPr>
    </w:p>
    <w:p w14:paraId="492DFA58" w14:textId="77777777" w:rsidR="004850C6" w:rsidRPr="008D3B95" w:rsidRDefault="004850C6" w:rsidP="004850C6">
      <w:pPr>
        <w:spacing w:line="300" w:lineRule="exact"/>
        <w:jc w:val="center"/>
        <w:rPr>
          <w:rFonts w:ascii="ＭＳ Ｐゴシック" w:eastAsia="ＭＳ Ｐゴシック" w:hAnsi="ＭＳ Ｐゴシック"/>
          <w:b/>
          <w:bCs/>
        </w:rPr>
      </w:pPr>
      <w:r w:rsidRPr="008D3B95">
        <w:rPr>
          <w:rFonts w:ascii="ＭＳ Ｐゴシック" w:eastAsia="ＭＳ Ｐゴシック" w:hAnsi="ＭＳ Ｐゴシック" w:hint="eastAsia"/>
          <w:b/>
          <w:bCs/>
        </w:rPr>
        <w:t>令和８年度Webマーケティング環境整備支援事業に関する</w:t>
      </w:r>
    </w:p>
    <w:p w14:paraId="03E9ED0C" w14:textId="3138362B" w:rsidR="004850C6" w:rsidRPr="008D3B95" w:rsidRDefault="004850C6" w:rsidP="004850C6">
      <w:pPr>
        <w:spacing w:line="300" w:lineRule="exact"/>
        <w:jc w:val="center"/>
        <w:rPr>
          <w:rFonts w:ascii="ＭＳ Ｐゴシック" w:eastAsia="ＭＳ Ｐゴシック" w:hAnsi="ＭＳ Ｐゴシック" w:hint="eastAsia"/>
          <w:b/>
          <w:bCs/>
        </w:rPr>
      </w:pPr>
      <w:r w:rsidRPr="008D3B95">
        <w:rPr>
          <w:rFonts w:ascii="ＭＳ Ｐゴシック" w:eastAsia="ＭＳ Ｐゴシック" w:hAnsi="ＭＳ Ｐゴシック"/>
          <w:b/>
          <w:bCs/>
        </w:rPr>
        <w:t>Webマーケティング支援パートナー</w:t>
      </w:r>
      <w:r w:rsidRPr="008D3B95">
        <w:rPr>
          <w:rFonts w:ascii="ＭＳ Ｐゴシック" w:eastAsia="ＭＳ Ｐゴシック" w:hAnsi="ＭＳ Ｐゴシック" w:hint="eastAsia"/>
          <w:b/>
          <w:bCs/>
        </w:rPr>
        <w:t>参画登録申込書</w:t>
      </w:r>
    </w:p>
    <w:p w14:paraId="40378820" w14:textId="77777777" w:rsidR="004850C6" w:rsidRDefault="004850C6" w:rsidP="004850C6">
      <w:pPr>
        <w:spacing w:line="300" w:lineRule="exact"/>
      </w:pPr>
    </w:p>
    <w:p w14:paraId="2D6E1841" w14:textId="77777777" w:rsidR="004850C6" w:rsidRDefault="004850C6" w:rsidP="004850C6">
      <w:pPr>
        <w:spacing w:line="300" w:lineRule="exact"/>
        <w:jc w:val="right"/>
      </w:pPr>
      <w:r>
        <w:rPr>
          <w:rFonts w:hint="eastAsia"/>
        </w:rPr>
        <w:t>令和8年　月　日</w:t>
      </w:r>
    </w:p>
    <w:p w14:paraId="73A54D47" w14:textId="77777777" w:rsidR="004850C6" w:rsidRPr="00FB1744" w:rsidRDefault="004850C6" w:rsidP="004850C6">
      <w:pPr>
        <w:spacing w:line="300" w:lineRule="exact"/>
        <w:ind w:right="840"/>
      </w:pPr>
    </w:p>
    <w:p w14:paraId="27928A91" w14:textId="77777777" w:rsidR="004850C6" w:rsidRDefault="004850C6" w:rsidP="004850C6">
      <w:pPr>
        <w:spacing w:line="300" w:lineRule="exact"/>
        <w:ind w:right="840"/>
      </w:pPr>
      <w:r>
        <w:rPr>
          <w:rFonts w:hint="eastAsia"/>
        </w:rPr>
        <w:t xml:space="preserve">　特定非営利活動法人ITコーディネータ広島　理事長　様</w:t>
      </w:r>
    </w:p>
    <w:p w14:paraId="3BDA9433" w14:textId="77777777" w:rsidR="004850C6" w:rsidRDefault="004850C6" w:rsidP="004850C6">
      <w:pPr>
        <w:spacing w:line="300" w:lineRule="exact"/>
        <w:ind w:right="840"/>
      </w:pPr>
    </w:p>
    <w:p w14:paraId="4B7432DB" w14:textId="77777777" w:rsidR="004850C6" w:rsidRDefault="004850C6" w:rsidP="004850C6">
      <w:pPr>
        <w:spacing w:line="300" w:lineRule="exact"/>
        <w:ind w:right="840" w:firstLineChars="2000" w:firstLine="4200"/>
      </w:pPr>
      <w:r>
        <w:rPr>
          <w:rFonts w:hint="eastAsia"/>
        </w:rPr>
        <w:t>（住所）</w:t>
      </w:r>
    </w:p>
    <w:p w14:paraId="43CFDC97" w14:textId="77777777" w:rsidR="004850C6" w:rsidRDefault="004850C6" w:rsidP="004850C6">
      <w:pPr>
        <w:spacing w:line="300" w:lineRule="exact"/>
        <w:ind w:right="840" w:firstLineChars="2000" w:firstLine="4200"/>
      </w:pPr>
      <w:r>
        <w:rPr>
          <w:rFonts w:hint="eastAsia"/>
        </w:rPr>
        <w:t>（会社等名）</w:t>
      </w:r>
    </w:p>
    <w:p w14:paraId="184E6F50" w14:textId="77777777" w:rsidR="004850C6" w:rsidRDefault="004850C6" w:rsidP="004850C6">
      <w:pPr>
        <w:spacing w:line="300" w:lineRule="exact"/>
        <w:ind w:right="3" w:firstLineChars="2000" w:firstLine="4200"/>
      </w:pPr>
      <w:r>
        <w:rPr>
          <w:rFonts w:hint="eastAsia"/>
        </w:rPr>
        <w:t xml:space="preserve">（代表者職・氏名）　　　　　　　　　　　　　　　</w:t>
      </w:r>
    </w:p>
    <w:p w14:paraId="14111D77" w14:textId="77777777" w:rsidR="004850C6" w:rsidRDefault="004850C6" w:rsidP="004850C6">
      <w:pPr>
        <w:spacing w:line="300" w:lineRule="exact"/>
        <w:ind w:right="840"/>
      </w:pPr>
    </w:p>
    <w:p w14:paraId="6FA42A0E" w14:textId="77777777" w:rsidR="004850C6" w:rsidRDefault="004850C6" w:rsidP="004850C6">
      <w:pPr>
        <w:spacing w:line="300" w:lineRule="exact"/>
        <w:ind w:right="840"/>
      </w:pPr>
    </w:p>
    <w:p w14:paraId="07EE5466" w14:textId="7DE39E00" w:rsidR="004850C6" w:rsidRDefault="004850C6" w:rsidP="008D3B95">
      <w:pPr>
        <w:spacing w:line="290" w:lineRule="exact"/>
        <w:ind w:rightChars="-2" w:right="-4" w:firstLineChars="100" w:firstLine="210"/>
      </w:pPr>
      <w:r>
        <w:rPr>
          <w:rFonts w:hint="eastAsia"/>
        </w:rPr>
        <w:t>当社・当方は、公益財団法人ひろしま産業振興機構が、特定非営利活動法人ITコーディネータ広島に委託して実施する「</w:t>
      </w:r>
      <w:r w:rsidRPr="00462AC8">
        <w:t>令和８年度Webマーケティング環境整備支援事業</w:t>
      </w:r>
      <w:r>
        <w:rPr>
          <w:rFonts w:hint="eastAsia"/>
        </w:rPr>
        <w:t>」における「Webマーケティング支援パートナー」としての参画登録に誓約書を添付のうえ申し込みます。</w:t>
      </w:r>
    </w:p>
    <w:p w14:paraId="5D288387" w14:textId="33663E8C" w:rsidR="004850C6" w:rsidRPr="00F479EF" w:rsidRDefault="004850C6" w:rsidP="008D3B95">
      <w:pPr>
        <w:spacing w:line="300" w:lineRule="exact"/>
        <w:ind w:rightChars="-2" w:right="-4" w:firstLineChars="100" w:firstLine="210"/>
      </w:pPr>
      <w:r>
        <w:rPr>
          <w:rFonts w:hint="eastAsia"/>
        </w:rPr>
        <w:t>なお、当社・当方のWebマーケティング支援における特徴</w:t>
      </w:r>
      <w:r w:rsidR="008D3B95">
        <w:rPr>
          <w:rFonts w:hint="eastAsia"/>
        </w:rPr>
        <w:t>（</w:t>
      </w:r>
      <w:r>
        <w:rPr>
          <w:rFonts w:hint="eastAsia"/>
        </w:rPr>
        <w:t>アピールポイント</w:t>
      </w:r>
      <w:r w:rsidR="008D3B95">
        <w:rPr>
          <w:rFonts w:hint="eastAsia"/>
        </w:rPr>
        <w:t>）</w:t>
      </w:r>
      <w:r>
        <w:rPr>
          <w:rFonts w:hint="eastAsia"/>
        </w:rPr>
        <w:t>は次のとおりです。</w:t>
      </w:r>
    </w:p>
    <w:p w14:paraId="764AADE7" w14:textId="77777777" w:rsidR="004850C6" w:rsidRDefault="004850C6" w:rsidP="008D3B95">
      <w:pPr>
        <w:spacing w:line="300" w:lineRule="exact"/>
        <w:ind w:rightChars="-2" w:right="-4"/>
      </w:pPr>
    </w:p>
    <w:p w14:paraId="29FE6B49" w14:textId="77777777" w:rsidR="004850C6" w:rsidRPr="00F479EF" w:rsidRDefault="004850C6" w:rsidP="004850C6">
      <w:pPr>
        <w:spacing w:line="300" w:lineRule="exact"/>
        <w:ind w:right="-5"/>
      </w:pPr>
    </w:p>
    <w:p w14:paraId="20668672" w14:textId="182721F3" w:rsidR="004850C6" w:rsidRPr="008D3B95" w:rsidRDefault="00124EEB" w:rsidP="007D38E4">
      <w:pPr>
        <w:spacing w:line="300" w:lineRule="exact"/>
        <w:ind w:right="-5" w:firstLineChars="100" w:firstLine="211"/>
        <w:rPr>
          <w:rFonts w:ascii="ＭＳ ゴシック" w:eastAsia="ＭＳ ゴシック" w:hAnsi="ＭＳ ゴシック"/>
          <w:b/>
          <w:bCs/>
        </w:rPr>
      </w:pPr>
      <w:r>
        <w:rPr>
          <w:rFonts w:ascii="ＭＳ ゴシック" w:eastAsia="ＭＳ ゴシック" w:hAnsi="ＭＳ ゴシック" w:hint="eastAsia"/>
          <w:b/>
          <w:bCs/>
        </w:rPr>
        <w:t>当社・当方の</w:t>
      </w:r>
      <w:r w:rsidR="004850C6" w:rsidRPr="008D3B95">
        <w:rPr>
          <w:rFonts w:ascii="ＭＳ ゴシック" w:eastAsia="ＭＳ ゴシック" w:hAnsi="ＭＳ ゴシック" w:hint="eastAsia"/>
          <w:b/>
          <w:bCs/>
        </w:rPr>
        <w:t>Webマーケティング支援における特徴</w:t>
      </w:r>
    </w:p>
    <w:p w14:paraId="18407C5D" w14:textId="5A7A534E" w:rsidR="004850C6" w:rsidRDefault="004850C6" w:rsidP="007D38E4">
      <w:pPr>
        <w:spacing w:line="300" w:lineRule="exact"/>
        <w:ind w:right="-5" w:firstLineChars="150" w:firstLine="315"/>
      </w:pPr>
      <w:r>
        <w:rPr>
          <w:rFonts w:hint="eastAsia"/>
        </w:rPr>
        <w:t>※</w:t>
      </w:r>
      <w:r w:rsidR="007D38E4">
        <w:rPr>
          <w:rFonts w:hint="eastAsia"/>
        </w:rPr>
        <w:t xml:space="preserve"> </w:t>
      </w:r>
      <w:r>
        <w:rPr>
          <w:rFonts w:hint="eastAsia"/>
        </w:rPr>
        <w:t>強み等として当てはまるものを</w:t>
      </w:r>
      <w:r w:rsidR="00FD00CA">
        <w:rPr>
          <w:rFonts w:hint="eastAsia"/>
          <w:u w:val="single"/>
        </w:rPr>
        <w:t>３</w:t>
      </w:r>
      <w:r w:rsidRPr="00003DDF">
        <w:rPr>
          <w:u w:val="single"/>
        </w:rPr>
        <w:t>つ</w:t>
      </w:r>
      <w:r w:rsidR="007D38E4" w:rsidRPr="00003DDF">
        <w:rPr>
          <w:rFonts w:hint="eastAsia"/>
          <w:u w:val="single"/>
        </w:rPr>
        <w:t>(</w:t>
      </w:r>
      <w:r w:rsidR="00003DDF">
        <w:rPr>
          <w:rFonts w:hint="eastAsia"/>
          <w:u w:val="single"/>
        </w:rPr>
        <w:t>「</w:t>
      </w:r>
      <w:r w:rsidR="007D38E4" w:rsidRPr="00003DDF">
        <w:rPr>
          <w:rFonts w:hint="eastAsia"/>
          <w:u w:val="single"/>
        </w:rPr>
        <w:t>その他(自由記述)</w:t>
      </w:r>
      <w:r w:rsidR="00003DDF">
        <w:rPr>
          <w:rFonts w:hint="eastAsia"/>
          <w:u w:val="single"/>
        </w:rPr>
        <w:t>」</w:t>
      </w:r>
      <w:r w:rsidR="007D38E4" w:rsidRPr="00003DDF">
        <w:rPr>
          <w:rFonts w:hint="eastAsia"/>
          <w:u w:val="single"/>
        </w:rPr>
        <w:t>を含む。)以内</w:t>
      </w:r>
      <w:r w:rsidRPr="00003DDF">
        <w:rPr>
          <w:u w:val="single"/>
        </w:rPr>
        <w:t>で</w:t>
      </w:r>
      <w:r>
        <w:t>選択</w:t>
      </w:r>
      <w:r>
        <w:rPr>
          <w:rFonts w:hint="eastAsia"/>
        </w:rPr>
        <w:t>・記述</w:t>
      </w:r>
      <w:r>
        <w:t>してください。</w:t>
      </w:r>
    </w:p>
    <w:p w14:paraId="7CEFB10E" w14:textId="77777777" w:rsidR="004850C6" w:rsidRPr="00FD00CA" w:rsidRDefault="004850C6" w:rsidP="004850C6">
      <w:pPr>
        <w:spacing w:line="300" w:lineRule="exact"/>
        <w:ind w:right="-5"/>
      </w:pPr>
    </w:p>
    <w:p w14:paraId="12686BE9" w14:textId="005BBF47" w:rsidR="004850C6" w:rsidRDefault="004850C6" w:rsidP="004850C6">
      <w:pPr>
        <w:spacing w:line="300" w:lineRule="exact"/>
        <w:ind w:right="-5" w:firstLineChars="100" w:firstLine="210"/>
      </w:pPr>
      <w:r>
        <w:t>□</w:t>
      </w:r>
      <w:r>
        <w:rPr>
          <w:rFonts w:hint="eastAsia"/>
        </w:rPr>
        <w:t xml:space="preserve">　</w:t>
      </w:r>
      <w:r>
        <w:t>マーケティング・集客</w:t>
      </w:r>
      <w:r w:rsidR="00124EEB">
        <w:rPr>
          <w:rFonts w:hint="eastAsia"/>
        </w:rPr>
        <w:t>重視</w:t>
      </w:r>
      <w:r>
        <w:t>型（戦略・解析重視）</w:t>
      </w:r>
    </w:p>
    <w:p w14:paraId="4B008D01" w14:textId="38E232ED" w:rsidR="004850C6" w:rsidRDefault="004850C6" w:rsidP="004850C6">
      <w:pPr>
        <w:spacing w:line="300" w:lineRule="exact"/>
        <w:ind w:leftChars="200" w:left="420" w:right="-5" w:firstLineChars="100" w:firstLine="210"/>
      </w:pPr>
      <w:r>
        <w:t>アクセス解析</w:t>
      </w:r>
      <w:r w:rsidR="004A01A2">
        <w:rPr>
          <w:rFonts w:hint="eastAsia"/>
        </w:rPr>
        <w:t>(</w:t>
      </w:r>
      <w:r>
        <w:t>GA4等</w:t>
      </w:r>
      <w:r w:rsidR="004A01A2">
        <w:rPr>
          <w:rFonts w:hint="eastAsia"/>
        </w:rPr>
        <w:t>)</w:t>
      </w:r>
      <w:r>
        <w:t>を用いたデータドリブンな改善、SEO対策など、見込み客の獲得の仕組み化を得意とする。</w:t>
      </w:r>
      <w:r w:rsidR="0019615D">
        <w:rPr>
          <w:rFonts w:hint="eastAsia"/>
        </w:rPr>
        <w:t>（</w:t>
      </w:r>
      <w:r w:rsidR="0019615D" w:rsidRPr="0019615D">
        <w:t>想定ニーズ</w:t>
      </w:r>
      <w:r w:rsidR="00981B83">
        <w:rPr>
          <w:rFonts w:hint="eastAsia"/>
        </w:rPr>
        <w:t>：</w:t>
      </w:r>
      <w:r w:rsidR="0019615D" w:rsidRPr="0019615D">
        <w:t>「とにかく問い合わせ件数を増やしたい」</w:t>
      </w:r>
      <w:r w:rsidR="0019615D">
        <w:rPr>
          <w:rFonts w:hint="eastAsia"/>
        </w:rPr>
        <w:t>、</w:t>
      </w:r>
      <w:r w:rsidR="0019615D" w:rsidRPr="0019615D">
        <w:t>「営業プロセスをデジタル化したい」</w:t>
      </w:r>
      <w:r w:rsidR="002E755A">
        <w:rPr>
          <w:rFonts w:hint="eastAsia"/>
        </w:rPr>
        <w:t>等</w:t>
      </w:r>
      <w:r w:rsidR="0019615D">
        <w:rPr>
          <w:rFonts w:hint="eastAsia"/>
        </w:rPr>
        <w:t>）</w:t>
      </w:r>
    </w:p>
    <w:p w14:paraId="6F2E4484" w14:textId="77777777" w:rsidR="004850C6" w:rsidRPr="00981B83" w:rsidRDefault="004850C6" w:rsidP="004850C6">
      <w:pPr>
        <w:spacing w:line="300" w:lineRule="exact"/>
        <w:ind w:right="-5"/>
      </w:pPr>
    </w:p>
    <w:p w14:paraId="5D075E08" w14:textId="77777777" w:rsidR="004850C6" w:rsidRDefault="004850C6" w:rsidP="004850C6">
      <w:pPr>
        <w:spacing w:line="300" w:lineRule="exact"/>
        <w:ind w:right="-5" w:firstLineChars="100" w:firstLine="210"/>
      </w:pPr>
      <w:r>
        <w:t>□</w:t>
      </w:r>
      <w:r>
        <w:rPr>
          <w:rFonts w:hint="eastAsia"/>
        </w:rPr>
        <w:t xml:space="preserve">　</w:t>
      </w:r>
      <w:r>
        <w:t>BtoB・業界特化型（専門知識・コンテンツ制作重視）</w:t>
      </w:r>
    </w:p>
    <w:p w14:paraId="7EAF5043" w14:textId="3DE653A5" w:rsidR="004850C6" w:rsidRDefault="004850C6" w:rsidP="004850C6">
      <w:pPr>
        <w:spacing w:line="300" w:lineRule="exact"/>
        <w:ind w:leftChars="200" w:left="420" w:right="-5" w:firstLineChars="100" w:firstLine="210"/>
      </w:pPr>
      <w:r>
        <w:t>製造業などのBtoB特有の商慣習や専門用語への理解が深く、専門的な記事や事例コンテンツ</w:t>
      </w:r>
      <w:r w:rsidR="00FD00CA">
        <w:rPr>
          <w:rFonts w:hint="eastAsia"/>
        </w:rPr>
        <w:t>(</w:t>
      </w:r>
      <w:r>
        <w:rPr>
          <w:rFonts w:hint="eastAsia"/>
        </w:rPr>
        <w:t>LP</w:t>
      </w:r>
      <w:r>
        <w:t>等</w:t>
      </w:r>
      <w:r w:rsidR="00FD00CA">
        <w:rPr>
          <w:rFonts w:hint="eastAsia"/>
        </w:rPr>
        <w:t>)</w:t>
      </w:r>
      <w:r>
        <w:t>をゼロから制作することを得意とする。</w:t>
      </w:r>
      <w:r w:rsidR="00981B83">
        <w:rPr>
          <w:rFonts w:hint="eastAsia"/>
        </w:rPr>
        <w:t>（想定ニーズ：</w:t>
      </w:r>
      <w:r w:rsidR="00981B83" w:rsidRPr="00981B83">
        <w:t>「自社の技術をどうアピールしていいか</w:t>
      </w:r>
      <w:r w:rsidR="002E755A">
        <w:rPr>
          <w:rFonts w:hint="eastAsia"/>
        </w:rPr>
        <w:t>わ</w:t>
      </w:r>
      <w:r w:rsidR="00981B83" w:rsidRPr="00981B83">
        <w:t>からない」</w:t>
      </w:r>
      <w:r w:rsidR="00981B83">
        <w:rPr>
          <w:rFonts w:hint="eastAsia"/>
        </w:rPr>
        <w:t>、</w:t>
      </w:r>
      <w:r w:rsidR="00981B83" w:rsidRPr="00981B83">
        <w:t>「原稿を書く時間がないので</w:t>
      </w:r>
      <w:r w:rsidR="00981B83">
        <w:rPr>
          <w:rFonts w:hint="eastAsia"/>
        </w:rPr>
        <w:t>支援を受けたい</w:t>
      </w:r>
      <w:r w:rsidR="00981B83" w:rsidRPr="00981B83">
        <w:t>」</w:t>
      </w:r>
      <w:r w:rsidR="002E755A">
        <w:rPr>
          <w:rFonts w:hint="eastAsia"/>
        </w:rPr>
        <w:t>等</w:t>
      </w:r>
      <w:r w:rsidR="00981B83">
        <w:rPr>
          <w:rFonts w:hint="eastAsia"/>
        </w:rPr>
        <w:t>）</w:t>
      </w:r>
    </w:p>
    <w:p w14:paraId="26A7281B" w14:textId="77777777" w:rsidR="004850C6" w:rsidRPr="00FD00CA" w:rsidRDefault="004850C6" w:rsidP="004850C6">
      <w:pPr>
        <w:spacing w:line="300" w:lineRule="exact"/>
        <w:ind w:right="-5"/>
      </w:pPr>
    </w:p>
    <w:p w14:paraId="75BA60C2" w14:textId="381812EF" w:rsidR="004850C6" w:rsidRDefault="004850C6" w:rsidP="004850C6">
      <w:pPr>
        <w:spacing w:line="300" w:lineRule="exact"/>
        <w:ind w:right="-5" w:firstLineChars="100" w:firstLine="210"/>
      </w:pPr>
      <w:r>
        <w:t>□</w:t>
      </w:r>
      <w:r>
        <w:rPr>
          <w:rFonts w:hint="eastAsia"/>
        </w:rPr>
        <w:t xml:space="preserve">　</w:t>
      </w:r>
      <w:r>
        <w:t>クリエイティブ・ブランディング</w:t>
      </w:r>
      <w:r w:rsidR="00044F00">
        <w:rPr>
          <w:rFonts w:hint="eastAsia"/>
        </w:rPr>
        <w:t>重視</w:t>
      </w:r>
      <w:r>
        <w:t>型（デザイン重視）</w:t>
      </w:r>
    </w:p>
    <w:p w14:paraId="0A1EE139" w14:textId="45E62D76" w:rsidR="004850C6" w:rsidRDefault="004850C6" w:rsidP="004850C6">
      <w:pPr>
        <w:spacing w:line="300" w:lineRule="exact"/>
        <w:ind w:leftChars="200" w:left="420" w:right="-5" w:firstLineChars="100" w:firstLine="210"/>
      </w:pPr>
      <w:r>
        <w:t>視覚的なインパクト、優れたUI/UX</w:t>
      </w:r>
      <w:r w:rsidR="00FD00CA">
        <w:rPr>
          <w:rFonts w:hint="eastAsia"/>
        </w:rPr>
        <w:t>(</w:t>
      </w:r>
      <w:r>
        <w:t>ユーザー体験</w:t>
      </w:r>
      <w:r w:rsidR="00FD00CA">
        <w:rPr>
          <w:rFonts w:hint="eastAsia"/>
        </w:rPr>
        <w:t>)</w:t>
      </w:r>
      <w:r>
        <w:t>、写真・動画撮影などを駆使し、企業のブランド価値を劇的に高めるデザイン性の高いサイト構築を得意とする。</w:t>
      </w:r>
      <w:r w:rsidR="002E755A">
        <w:rPr>
          <w:rFonts w:hint="eastAsia"/>
        </w:rPr>
        <w:t>（想定ニーズ：</w:t>
      </w:r>
      <w:r w:rsidR="002E755A" w:rsidRPr="002E755A">
        <w:t>「採用活動にも使えるかっこいいサイトにしたい」</w:t>
      </w:r>
      <w:r w:rsidR="002E755A">
        <w:rPr>
          <w:rFonts w:hint="eastAsia"/>
        </w:rPr>
        <w:t>、</w:t>
      </w:r>
      <w:r w:rsidR="002E755A" w:rsidRPr="002E755A">
        <w:t>「企業のブランドイメージを一新したい」</w:t>
      </w:r>
      <w:r w:rsidR="002E755A">
        <w:rPr>
          <w:rFonts w:hint="eastAsia"/>
        </w:rPr>
        <w:t>等）</w:t>
      </w:r>
    </w:p>
    <w:p w14:paraId="5DB30D2A" w14:textId="77777777" w:rsidR="004850C6" w:rsidRDefault="004850C6" w:rsidP="004850C6">
      <w:pPr>
        <w:spacing w:line="300" w:lineRule="exact"/>
        <w:ind w:right="-5"/>
      </w:pPr>
    </w:p>
    <w:p w14:paraId="390CECB5" w14:textId="77777777" w:rsidR="004850C6" w:rsidRDefault="004850C6" w:rsidP="004850C6">
      <w:pPr>
        <w:spacing w:line="300" w:lineRule="exact"/>
        <w:ind w:right="-5" w:firstLineChars="100" w:firstLine="210"/>
      </w:pPr>
      <w:r>
        <w:t>□</w:t>
      </w:r>
      <w:r>
        <w:rPr>
          <w:rFonts w:hint="eastAsia"/>
        </w:rPr>
        <w:t xml:space="preserve">　</w:t>
      </w:r>
      <w:r>
        <w:t>システム開発・機能拡張型（技術・インフラ重視）</w:t>
      </w:r>
    </w:p>
    <w:p w14:paraId="3FE1BD89" w14:textId="07F6D64D" w:rsidR="004850C6" w:rsidRDefault="004850C6" w:rsidP="004850C6">
      <w:pPr>
        <w:spacing w:line="300" w:lineRule="exact"/>
        <w:ind w:leftChars="200" w:left="420" w:right="-5" w:firstLineChars="100" w:firstLine="210"/>
      </w:pPr>
      <w:r>
        <w:t>独自の更新システム</w:t>
      </w:r>
      <w:r w:rsidR="00FD00CA">
        <w:rPr>
          <w:rFonts w:hint="eastAsia"/>
        </w:rPr>
        <w:t>(CMS)</w:t>
      </w:r>
      <w:r>
        <w:t>の構築、既存の社内システム</w:t>
      </w:r>
      <w:r w:rsidR="00FD00CA">
        <w:rPr>
          <w:rFonts w:hint="eastAsia"/>
        </w:rPr>
        <w:t>(</w:t>
      </w:r>
      <w:r>
        <w:t>顧客管理システム等</w:t>
      </w:r>
      <w:r w:rsidR="00FD00CA">
        <w:rPr>
          <w:rFonts w:hint="eastAsia"/>
        </w:rPr>
        <w:t>)</w:t>
      </w:r>
      <w:r>
        <w:t>とのAPI連携、セキュリティ要件の厳しいサーバー構築など、高度なプログラミング技術を要する実装を得意とする。</w:t>
      </w:r>
      <w:r w:rsidR="003E6DE2">
        <w:rPr>
          <w:rFonts w:hint="eastAsia"/>
        </w:rPr>
        <w:t>（想定ニーズ：</w:t>
      </w:r>
      <w:r w:rsidR="003E6DE2" w:rsidRPr="003E6DE2">
        <w:t>「自社専用の検索機能を作りたい」</w:t>
      </w:r>
      <w:r w:rsidR="003E6DE2">
        <w:rPr>
          <w:rFonts w:hint="eastAsia"/>
        </w:rPr>
        <w:t>、</w:t>
      </w:r>
      <w:r w:rsidR="003E6DE2" w:rsidRPr="003E6DE2">
        <w:t>「社内の既存システムとWebを連動させたい」</w:t>
      </w:r>
      <w:r w:rsidR="003E6DE2">
        <w:rPr>
          <w:rFonts w:hint="eastAsia"/>
        </w:rPr>
        <w:t>等）</w:t>
      </w:r>
    </w:p>
    <w:p w14:paraId="52310C2E" w14:textId="77777777" w:rsidR="004850C6" w:rsidRDefault="004850C6" w:rsidP="004850C6">
      <w:pPr>
        <w:spacing w:line="300" w:lineRule="exact"/>
        <w:ind w:right="-5"/>
      </w:pPr>
    </w:p>
    <w:p w14:paraId="3EAD31A1" w14:textId="77777777" w:rsidR="004850C6" w:rsidRDefault="004850C6" w:rsidP="004850C6">
      <w:pPr>
        <w:spacing w:line="300" w:lineRule="exact"/>
        <w:ind w:right="-5" w:firstLineChars="100" w:firstLine="210"/>
      </w:pPr>
      <w:r>
        <w:t>□</w:t>
      </w:r>
      <w:r>
        <w:rPr>
          <w:rFonts w:hint="eastAsia"/>
        </w:rPr>
        <w:t xml:space="preserve">　</w:t>
      </w:r>
      <w:r>
        <w:t>パッケージ・運用効率化型（スピード・コストパフォーマンス重視）</w:t>
      </w:r>
    </w:p>
    <w:p w14:paraId="1555BD11" w14:textId="10CF869D" w:rsidR="004850C6" w:rsidRDefault="004850C6" w:rsidP="004850C6">
      <w:pPr>
        <w:spacing w:line="300" w:lineRule="exact"/>
        <w:ind w:leftChars="200" w:left="420" w:right="-5" w:firstLineChars="100" w:firstLine="210"/>
      </w:pPr>
      <w:r>
        <w:t>既存の優良なテンプレートやノーコードツールを活用することで、開発工数を圧縮し、一定水準以上の品質を保ちながら実装を行う</w:t>
      </w:r>
      <w:r w:rsidR="00202958">
        <w:rPr>
          <w:rFonts w:hint="eastAsia"/>
        </w:rPr>
        <w:t>、</w:t>
      </w:r>
      <w:r>
        <w:t>または公開後の運用サポートの充実を得意とする。</w:t>
      </w:r>
      <w:r w:rsidR="004914FB">
        <w:rPr>
          <w:rFonts w:hint="eastAsia"/>
        </w:rPr>
        <w:t>（想定ニーズ：</w:t>
      </w:r>
      <w:r w:rsidR="004914FB" w:rsidRPr="004914FB">
        <w:t>「決められた予算内で必要な機能を網羅したい」</w:t>
      </w:r>
      <w:r w:rsidR="004914FB">
        <w:rPr>
          <w:rFonts w:hint="eastAsia"/>
        </w:rPr>
        <w:t>、</w:t>
      </w:r>
      <w:r w:rsidR="004914FB" w:rsidRPr="004914FB">
        <w:t>「公開後の更新作業まで手厚くサポートしてほしい」</w:t>
      </w:r>
      <w:r w:rsidR="004914FB">
        <w:rPr>
          <w:rFonts w:hint="eastAsia"/>
        </w:rPr>
        <w:t>等）</w:t>
      </w:r>
    </w:p>
    <w:p w14:paraId="1542E4E8" w14:textId="77777777" w:rsidR="004850C6" w:rsidRDefault="004850C6" w:rsidP="004850C6">
      <w:pPr>
        <w:spacing w:line="300" w:lineRule="exact"/>
        <w:ind w:right="-5"/>
      </w:pPr>
    </w:p>
    <w:p w14:paraId="425466CE" w14:textId="77777777" w:rsidR="004850C6" w:rsidRDefault="004850C6" w:rsidP="004850C6">
      <w:pPr>
        <w:spacing w:line="300" w:lineRule="exact"/>
        <w:ind w:right="-5" w:firstLineChars="100" w:firstLine="210"/>
      </w:pPr>
      <w:r>
        <w:rPr>
          <w:rFonts w:hint="eastAsia"/>
        </w:rPr>
        <w:t>□　その他（自由記述）</w:t>
      </w:r>
    </w:p>
    <w:p w14:paraId="3AF8D476" w14:textId="2145522C" w:rsidR="004850C6" w:rsidRDefault="00F72B6F" w:rsidP="004850C6">
      <w:pPr>
        <w:spacing w:line="300" w:lineRule="exact"/>
        <w:ind w:right="-5"/>
      </w:pPr>
      <w:r>
        <w:rPr>
          <w:noProof/>
        </w:rPr>
        <mc:AlternateContent>
          <mc:Choice Requires="wps">
            <w:drawing>
              <wp:anchor distT="0" distB="0" distL="114300" distR="114300" simplePos="0" relativeHeight="251659264" behindDoc="0" locked="0" layoutInCell="1" allowOverlap="1" wp14:anchorId="7B6E2E55" wp14:editId="57B5A72F">
                <wp:simplePos x="0" y="0"/>
                <wp:positionH relativeFrom="column">
                  <wp:posOffset>388620</wp:posOffset>
                </wp:positionH>
                <wp:positionV relativeFrom="paragraph">
                  <wp:posOffset>26670</wp:posOffset>
                </wp:positionV>
                <wp:extent cx="6217920" cy="586740"/>
                <wp:effectExtent l="0" t="0" r="11430" b="22860"/>
                <wp:wrapNone/>
                <wp:docPr id="1977730528" name="大かっこ 1"/>
                <wp:cNvGraphicFramePr/>
                <a:graphic xmlns:a="http://schemas.openxmlformats.org/drawingml/2006/main">
                  <a:graphicData uri="http://schemas.microsoft.com/office/word/2010/wordprocessingShape">
                    <wps:wsp>
                      <wps:cNvSpPr/>
                      <wps:spPr>
                        <a:xfrm>
                          <a:off x="0" y="0"/>
                          <a:ext cx="6217920" cy="5867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C6EEE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0.6pt;margin-top:2.1pt;width:489.6pt;height:4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" strokecolor="black [3200]" strokeweight=".5pt">
                <v:stroke joinstyle="miter"/>
              </v:shape>
            </w:pict>
          </mc:Fallback>
        </mc:AlternateContent>
      </w:r>
    </w:p>
    <w:p w14:paraId="61A673E8" w14:textId="77777777" w:rsidR="00132421" w:rsidRDefault="00132421" w:rsidP="004850C6">
      <w:pPr>
        <w:spacing w:line="300" w:lineRule="exact"/>
        <w:ind w:right="-5"/>
      </w:pPr>
    </w:p>
    <w:p w14:paraId="1C3F8638" w14:textId="77777777" w:rsidR="004850C6" w:rsidRDefault="004850C6" w:rsidP="00281461">
      <w:pPr>
        <w:spacing w:line="290" w:lineRule="exact"/>
        <w:jc w:val="center"/>
      </w:pPr>
    </w:p>
    <w:p w14:paraId="05AD8DCC" w14:textId="141B7B7E" w:rsidR="005A706C" w:rsidRPr="005D0BE1" w:rsidRDefault="005A706C" w:rsidP="00281461">
      <w:pPr>
        <w:spacing w:line="290" w:lineRule="exact"/>
        <w:jc w:val="center"/>
        <w:rPr>
          <w:rFonts w:ascii="ＭＳ ゴシック" w:eastAsia="ＭＳ ゴシック" w:hAnsi="ＭＳ ゴシック"/>
          <w:b/>
          <w:bCs/>
        </w:rPr>
      </w:pPr>
      <w:r w:rsidRPr="005D0BE1">
        <w:rPr>
          <w:rFonts w:ascii="ＭＳ ゴシック" w:eastAsia="ＭＳ ゴシック" w:hAnsi="ＭＳ ゴシック" w:hint="eastAsia"/>
          <w:b/>
          <w:bCs/>
        </w:rPr>
        <w:lastRenderedPageBreak/>
        <w:t>令和８年度Webマーケティング環境整備支援事業に関する</w:t>
      </w:r>
    </w:p>
    <w:p w14:paraId="0CC05D98" w14:textId="2D205B7F" w:rsidR="00C34C1E" w:rsidRPr="005D0BE1" w:rsidRDefault="00C34C1E" w:rsidP="00281461">
      <w:pPr>
        <w:spacing w:line="290" w:lineRule="exact"/>
        <w:jc w:val="center"/>
        <w:rPr>
          <w:rFonts w:ascii="ＭＳ ゴシック" w:eastAsia="ＭＳ ゴシック" w:hAnsi="ＭＳ ゴシック" w:hint="eastAsia"/>
          <w:b/>
          <w:bCs/>
        </w:rPr>
      </w:pPr>
      <w:r w:rsidRPr="005D0BE1">
        <w:rPr>
          <w:rFonts w:ascii="ＭＳ ゴシック" w:eastAsia="ＭＳ ゴシック" w:hAnsi="ＭＳ ゴシック"/>
          <w:b/>
          <w:bCs/>
        </w:rPr>
        <w:t>Webマーケティング支援パートナー</w:t>
      </w:r>
      <w:r w:rsidR="005A706C" w:rsidRPr="005D0BE1">
        <w:rPr>
          <w:rFonts w:ascii="ＭＳ ゴシック" w:eastAsia="ＭＳ ゴシック" w:hAnsi="ＭＳ ゴシック" w:hint="eastAsia"/>
          <w:b/>
          <w:bCs/>
        </w:rPr>
        <w:t>誓約書</w:t>
      </w:r>
    </w:p>
    <w:p w14:paraId="0EBE6D9E" w14:textId="77777777" w:rsidR="005A706C" w:rsidRDefault="005A706C" w:rsidP="00281461">
      <w:pPr>
        <w:spacing w:line="290" w:lineRule="exact"/>
      </w:pPr>
    </w:p>
    <w:p w14:paraId="050159EA" w14:textId="04164F8D" w:rsidR="00D25261" w:rsidRDefault="00D25261" w:rsidP="00281461">
      <w:pPr>
        <w:spacing w:line="290" w:lineRule="exact"/>
        <w:jc w:val="right"/>
      </w:pPr>
      <w:r>
        <w:rPr>
          <w:rFonts w:hint="eastAsia"/>
        </w:rPr>
        <w:t>令和8年</w:t>
      </w:r>
      <w:r w:rsidR="00282A8F">
        <w:rPr>
          <w:rFonts w:hint="eastAsia"/>
        </w:rPr>
        <w:t xml:space="preserve">　</w:t>
      </w:r>
      <w:r>
        <w:rPr>
          <w:rFonts w:hint="eastAsia"/>
        </w:rPr>
        <w:t>月</w:t>
      </w:r>
      <w:r w:rsidR="00282A8F">
        <w:rPr>
          <w:rFonts w:hint="eastAsia"/>
        </w:rPr>
        <w:t xml:space="preserve">　</w:t>
      </w:r>
      <w:r>
        <w:rPr>
          <w:rFonts w:hint="eastAsia"/>
        </w:rPr>
        <w:t>日</w:t>
      </w:r>
    </w:p>
    <w:p w14:paraId="5572979B" w14:textId="77777777" w:rsidR="00D25261" w:rsidRDefault="00D25261" w:rsidP="00281461">
      <w:pPr>
        <w:spacing w:line="290" w:lineRule="exact"/>
        <w:ind w:right="840"/>
      </w:pPr>
    </w:p>
    <w:p w14:paraId="2DDB1C7C" w14:textId="3C3FE385" w:rsidR="00D25261" w:rsidRDefault="00D25261" w:rsidP="00281461">
      <w:pPr>
        <w:spacing w:line="290" w:lineRule="exact"/>
        <w:ind w:right="840"/>
      </w:pPr>
      <w:r>
        <w:rPr>
          <w:rFonts w:hint="eastAsia"/>
        </w:rPr>
        <w:t xml:space="preserve">　特定非営利活動法人ITコーディネータ広島　理事長　様</w:t>
      </w:r>
    </w:p>
    <w:p w14:paraId="290CD779" w14:textId="77777777" w:rsidR="00D25261" w:rsidRDefault="00D25261" w:rsidP="00281461">
      <w:pPr>
        <w:spacing w:line="290" w:lineRule="exact"/>
        <w:ind w:right="840"/>
      </w:pPr>
    </w:p>
    <w:p w14:paraId="2AD24090" w14:textId="09DBE25B" w:rsidR="00D25261" w:rsidRDefault="00D25261" w:rsidP="00281461">
      <w:pPr>
        <w:spacing w:line="290" w:lineRule="exact"/>
        <w:ind w:right="840" w:firstLineChars="2000" w:firstLine="4200"/>
      </w:pPr>
      <w:r>
        <w:rPr>
          <w:rFonts w:hint="eastAsia"/>
        </w:rPr>
        <w:t>（住所）</w:t>
      </w:r>
    </w:p>
    <w:p w14:paraId="0E7383C1" w14:textId="02BD9DC5" w:rsidR="00D25261" w:rsidRDefault="00D25261" w:rsidP="00281461">
      <w:pPr>
        <w:spacing w:line="290" w:lineRule="exact"/>
        <w:ind w:right="840" w:firstLineChars="2000" w:firstLine="4200"/>
      </w:pPr>
      <w:r>
        <w:rPr>
          <w:rFonts w:hint="eastAsia"/>
        </w:rPr>
        <w:t>（会社等名）</w:t>
      </w:r>
    </w:p>
    <w:p w14:paraId="0661FDA1" w14:textId="15C823EA" w:rsidR="00D25261" w:rsidRDefault="00D25261" w:rsidP="00281461">
      <w:pPr>
        <w:spacing w:line="290" w:lineRule="exact"/>
        <w:ind w:right="3" w:firstLineChars="2000" w:firstLine="4200"/>
      </w:pPr>
      <w:r>
        <w:rPr>
          <w:rFonts w:hint="eastAsia"/>
        </w:rPr>
        <w:t>（代表者職・氏名）</w:t>
      </w:r>
      <w:r w:rsidR="00BE7238">
        <w:rPr>
          <w:rFonts w:hint="eastAsia"/>
        </w:rPr>
        <w:t xml:space="preserve">　　　　　　　　　　　　</w:t>
      </w:r>
      <w:r w:rsidR="00955EAA">
        <w:rPr>
          <w:rFonts w:hint="eastAsia"/>
        </w:rPr>
        <w:t xml:space="preserve">　　　</w:t>
      </w:r>
      <w:r w:rsidR="00BE7238">
        <w:rPr>
          <w:rFonts w:hint="eastAsia"/>
        </w:rPr>
        <w:t>㊞</w:t>
      </w:r>
    </w:p>
    <w:p w14:paraId="308F61AF" w14:textId="77777777" w:rsidR="00F41A3B" w:rsidRDefault="00F41A3B" w:rsidP="00281461">
      <w:pPr>
        <w:spacing w:line="290" w:lineRule="exact"/>
      </w:pPr>
    </w:p>
    <w:p w14:paraId="707D381D" w14:textId="5D4B1D41" w:rsidR="004A6913" w:rsidRDefault="00F41A3B" w:rsidP="00281461">
      <w:pPr>
        <w:spacing w:line="290" w:lineRule="exact"/>
        <w:ind w:firstLineChars="100" w:firstLine="210"/>
      </w:pPr>
      <w:r>
        <w:rPr>
          <w:rFonts w:hint="eastAsia"/>
        </w:rPr>
        <w:t>当社</w:t>
      </w:r>
      <w:r w:rsidR="00055C0D">
        <w:rPr>
          <w:rFonts w:hint="eastAsia"/>
        </w:rPr>
        <w:t>・当方</w:t>
      </w:r>
      <w:r>
        <w:rPr>
          <w:rFonts w:hint="eastAsia"/>
        </w:rPr>
        <w:t>は、公益財団法人ひろしま産業振興機構</w:t>
      </w:r>
      <w:r w:rsidR="00F363FD">
        <w:rPr>
          <w:rFonts w:hint="eastAsia"/>
        </w:rPr>
        <w:t>（以下、「産振構」という。）</w:t>
      </w:r>
      <w:r w:rsidR="00CB600D">
        <w:rPr>
          <w:rFonts w:hint="eastAsia"/>
        </w:rPr>
        <w:t>が</w:t>
      </w:r>
      <w:r w:rsidR="007939EF">
        <w:rPr>
          <w:rFonts w:hint="eastAsia"/>
        </w:rPr>
        <w:t>、</w:t>
      </w:r>
      <w:r w:rsidR="00CB600D">
        <w:rPr>
          <w:rFonts w:hint="eastAsia"/>
        </w:rPr>
        <w:t>特定非営利活動法人ITコーディネータ広島（以下、「ITC広島」という。）に委託して</w:t>
      </w:r>
      <w:r>
        <w:rPr>
          <w:rFonts w:hint="eastAsia"/>
        </w:rPr>
        <w:t>実施する</w:t>
      </w:r>
      <w:r w:rsidR="00D44CB7">
        <w:rPr>
          <w:rFonts w:hint="eastAsia"/>
        </w:rPr>
        <w:t>「</w:t>
      </w:r>
      <w:r w:rsidR="00462AC8" w:rsidRPr="00462AC8">
        <w:t>令和８年度Webマーケティング環境整備支援事業</w:t>
      </w:r>
      <w:r w:rsidR="00D44CB7">
        <w:rPr>
          <w:rFonts w:hint="eastAsia"/>
        </w:rPr>
        <w:t>」</w:t>
      </w:r>
      <w:r w:rsidR="00C2020A">
        <w:rPr>
          <w:rFonts w:hint="eastAsia"/>
        </w:rPr>
        <w:t>（以下、「本業務」という。）</w:t>
      </w:r>
      <w:r w:rsidR="00462AC8">
        <w:rPr>
          <w:rFonts w:hint="eastAsia"/>
        </w:rPr>
        <w:t>に</w:t>
      </w:r>
      <w:r w:rsidR="00A91901">
        <w:rPr>
          <w:rFonts w:hint="eastAsia"/>
        </w:rPr>
        <w:t>おける</w:t>
      </w:r>
      <w:r w:rsidR="00282A8F">
        <w:rPr>
          <w:rFonts w:hint="eastAsia"/>
        </w:rPr>
        <w:t>「</w:t>
      </w:r>
      <w:r w:rsidR="00462AC8">
        <w:rPr>
          <w:rFonts w:hint="eastAsia"/>
        </w:rPr>
        <w:t>Webマーケティング支援パートナー</w:t>
      </w:r>
      <w:r w:rsidR="00282A8F">
        <w:rPr>
          <w:rFonts w:hint="eastAsia"/>
        </w:rPr>
        <w:t>」</w:t>
      </w:r>
      <w:r w:rsidR="006024C3">
        <w:rPr>
          <w:rFonts w:hint="eastAsia"/>
        </w:rPr>
        <w:t>として</w:t>
      </w:r>
      <w:r w:rsidR="008D34A1">
        <w:rPr>
          <w:rFonts w:hint="eastAsia"/>
        </w:rPr>
        <w:t>の</w:t>
      </w:r>
      <w:r w:rsidR="00D53DE3">
        <w:rPr>
          <w:rFonts w:hint="eastAsia"/>
        </w:rPr>
        <w:t>参画</w:t>
      </w:r>
      <w:r w:rsidR="007939EF">
        <w:rPr>
          <w:rFonts w:hint="eastAsia"/>
        </w:rPr>
        <w:t>登録</w:t>
      </w:r>
      <w:r w:rsidR="00F61735">
        <w:rPr>
          <w:rFonts w:hint="eastAsia"/>
        </w:rPr>
        <w:t>を申し込む</w:t>
      </w:r>
      <w:r w:rsidR="006024C3">
        <w:rPr>
          <w:rFonts w:hint="eastAsia"/>
        </w:rPr>
        <w:t>に当たり、</w:t>
      </w:r>
      <w:r w:rsidR="004A6913">
        <w:rPr>
          <w:rFonts w:hint="eastAsia"/>
        </w:rPr>
        <w:t>下記事項について厳守することを誓約します。</w:t>
      </w:r>
    </w:p>
    <w:p w14:paraId="0EDEA919" w14:textId="5CB5FAE1" w:rsidR="004A6913" w:rsidRDefault="004A6913" w:rsidP="00281461">
      <w:pPr>
        <w:spacing w:line="290" w:lineRule="exact"/>
        <w:ind w:firstLineChars="100" w:firstLine="210"/>
      </w:pPr>
      <w:r>
        <w:rPr>
          <w:rFonts w:hint="eastAsia"/>
        </w:rPr>
        <w:t>万が一、本誓約に違反したことにより登録の取消、またはこれに起因して</w:t>
      </w:r>
      <w:r w:rsidR="008D34A1">
        <w:rPr>
          <w:rFonts w:hint="eastAsia"/>
        </w:rPr>
        <w:t>産振構</w:t>
      </w:r>
      <w:r>
        <w:rPr>
          <w:rFonts w:hint="eastAsia"/>
        </w:rPr>
        <w:t>または</w:t>
      </w:r>
      <w:r w:rsidR="008D34A1">
        <w:rPr>
          <w:rFonts w:hint="eastAsia"/>
        </w:rPr>
        <w:t>ITC広島</w:t>
      </w:r>
      <w:r>
        <w:rPr>
          <w:rFonts w:hint="eastAsia"/>
        </w:rPr>
        <w:t>に損害が生じた場合は、その賠償の責を負うものとします。</w:t>
      </w:r>
    </w:p>
    <w:p w14:paraId="2446CB05" w14:textId="77777777" w:rsidR="00281461" w:rsidRDefault="00281461" w:rsidP="00281461">
      <w:pPr>
        <w:spacing w:line="290" w:lineRule="exact"/>
        <w:ind w:firstLineChars="100" w:firstLine="210"/>
      </w:pPr>
    </w:p>
    <w:p w14:paraId="2BC2BD6A" w14:textId="77777777" w:rsidR="00281461" w:rsidRDefault="00281461" w:rsidP="00281461">
      <w:pPr>
        <w:pStyle w:val="ae"/>
        <w:spacing w:line="290" w:lineRule="exact"/>
      </w:pPr>
      <w:r>
        <w:rPr>
          <w:rFonts w:hint="eastAsia"/>
        </w:rPr>
        <w:t>記</w:t>
      </w:r>
    </w:p>
    <w:p w14:paraId="30C8D071" w14:textId="71864D1D" w:rsidR="00D94E7E" w:rsidRDefault="00F363FD" w:rsidP="00281461">
      <w:pPr>
        <w:spacing w:line="290" w:lineRule="exact"/>
      </w:pPr>
      <w:r>
        <w:rPr>
          <w:rFonts w:hint="eastAsia"/>
        </w:rPr>
        <w:t>第１条（業務の適切かつ円滑な遂行）</w:t>
      </w:r>
    </w:p>
    <w:p w14:paraId="4D82759E" w14:textId="3F10F8BB" w:rsidR="008D34A1" w:rsidRDefault="00F363FD" w:rsidP="00281461">
      <w:pPr>
        <w:spacing w:line="290" w:lineRule="exact"/>
      </w:pPr>
      <w:r>
        <w:rPr>
          <w:rFonts w:hint="eastAsia"/>
        </w:rPr>
        <w:t xml:space="preserve">　本業務の趣旨・目的に賛同し、</w:t>
      </w:r>
      <w:r w:rsidR="00955EAA">
        <w:rPr>
          <w:rFonts w:hint="eastAsia"/>
        </w:rPr>
        <w:t>産振構</w:t>
      </w:r>
      <w:r w:rsidR="00BB476E">
        <w:rPr>
          <w:rFonts w:hint="eastAsia"/>
        </w:rPr>
        <w:t>および</w:t>
      </w:r>
      <w:r w:rsidR="00955EAA">
        <w:rPr>
          <w:rFonts w:hint="eastAsia"/>
        </w:rPr>
        <w:t>ITC広島と緊密に連携し</w:t>
      </w:r>
      <w:r w:rsidR="00D44CB7">
        <w:rPr>
          <w:rFonts w:hint="eastAsia"/>
        </w:rPr>
        <w:t>て</w:t>
      </w:r>
      <w:r w:rsidR="00955EAA">
        <w:rPr>
          <w:rFonts w:hint="eastAsia"/>
        </w:rPr>
        <w:t>、本業務の適切かつ円滑な遂行を図ります。</w:t>
      </w:r>
    </w:p>
    <w:p w14:paraId="5EB21DF9" w14:textId="750B7104" w:rsidR="00D134F8" w:rsidRDefault="00420838" w:rsidP="00281461">
      <w:pPr>
        <w:spacing w:line="290" w:lineRule="exact"/>
        <w:ind w:left="210" w:hangingChars="100" w:hanging="210"/>
      </w:pPr>
      <w:r w:rsidRPr="00420838">
        <w:t xml:space="preserve">２　</w:t>
      </w:r>
      <w:r>
        <w:rPr>
          <w:rFonts w:hint="eastAsia"/>
        </w:rPr>
        <w:t>支援企業</w:t>
      </w:r>
      <w:r w:rsidRPr="00420838">
        <w:t>に対し、</w:t>
      </w:r>
      <w:r w:rsidR="00771AD1" w:rsidRPr="00771AD1">
        <w:t>導入したいコンテンツを単に導入するのではなく、</w:t>
      </w:r>
      <w:r w:rsidRPr="00420838">
        <w:t>アクセス解析機能の付与や戦略的なコンテンツ制作など、</w:t>
      </w:r>
      <w:r w:rsidR="00B02676">
        <w:rPr>
          <w:rFonts w:hint="eastAsia"/>
        </w:rPr>
        <w:t>Web</w:t>
      </w:r>
      <w:r w:rsidRPr="00420838">
        <w:t>マーケティング</w:t>
      </w:r>
      <w:r w:rsidR="00B02676">
        <w:rPr>
          <w:rFonts w:hint="eastAsia"/>
        </w:rPr>
        <w:t>の</w:t>
      </w:r>
      <w:r w:rsidRPr="00420838">
        <w:t>成果創出に資する適切な実装および改修支援</w:t>
      </w:r>
      <w:r w:rsidR="00A959AF">
        <w:rPr>
          <w:rFonts w:hint="eastAsia"/>
        </w:rPr>
        <w:t>など</w:t>
      </w:r>
      <w:r w:rsidRPr="00420838">
        <w:t>を行</w:t>
      </w:r>
      <w:r>
        <w:rPr>
          <w:rFonts w:hint="eastAsia"/>
        </w:rPr>
        <w:t>います</w:t>
      </w:r>
      <w:r w:rsidRPr="00420838">
        <w:t>。</w:t>
      </w:r>
    </w:p>
    <w:p w14:paraId="4BEBD629" w14:textId="12269E87" w:rsidR="00055C0D" w:rsidRDefault="00055C0D" w:rsidP="00281461">
      <w:pPr>
        <w:spacing w:line="290" w:lineRule="exact"/>
      </w:pPr>
    </w:p>
    <w:p w14:paraId="01FB1A9C" w14:textId="77777777" w:rsidR="00F3525A" w:rsidRDefault="00055C0D" w:rsidP="00281461">
      <w:pPr>
        <w:spacing w:line="290" w:lineRule="exact"/>
      </w:pPr>
      <w:r>
        <w:rPr>
          <w:rFonts w:hint="eastAsia"/>
        </w:rPr>
        <w:t>第２条</w:t>
      </w:r>
      <w:r w:rsidR="00F3525A">
        <w:t>（適正価格での見積提示および不正行為の禁止）</w:t>
      </w:r>
    </w:p>
    <w:p w14:paraId="3183AE93" w14:textId="39AAC4FA" w:rsidR="00055C0D" w:rsidRDefault="00136099" w:rsidP="00281461">
      <w:pPr>
        <w:spacing w:line="290" w:lineRule="exact"/>
        <w:ind w:firstLineChars="100" w:firstLine="210"/>
      </w:pPr>
      <w:r>
        <w:rPr>
          <w:rFonts w:hint="eastAsia"/>
        </w:rPr>
        <w:t>支援企業</w:t>
      </w:r>
      <w:r w:rsidR="00055C0D">
        <w:rPr>
          <w:rFonts w:hint="eastAsia"/>
        </w:rPr>
        <w:t>に対して見積書を提示するに</w:t>
      </w:r>
      <w:r>
        <w:rPr>
          <w:rFonts w:hint="eastAsia"/>
        </w:rPr>
        <w:t>当たり</w:t>
      </w:r>
      <w:r w:rsidR="00055C0D">
        <w:rPr>
          <w:rFonts w:hint="eastAsia"/>
        </w:rPr>
        <w:t>、市場相場に照らして適正な価格を設定し、不当な高値</w:t>
      </w:r>
      <w:r w:rsidR="003E6218">
        <w:rPr>
          <w:rFonts w:hint="eastAsia"/>
        </w:rPr>
        <w:t>つかみ</w:t>
      </w:r>
      <w:r w:rsidR="00055C0D">
        <w:rPr>
          <w:rFonts w:hint="eastAsia"/>
        </w:rPr>
        <w:t>や費用の水増し</w:t>
      </w:r>
      <w:r w:rsidR="00D44CB7">
        <w:rPr>
          <w:rFonts w:hint="eastAsia"/>
        </w:rPr>
        <w:t>等</w:t>
      </w:r>
      <w:r w:rsidR="00055C0D">
        <w:rPr>
          <w:rFonts w:hint="eastAsia"/>
        </w:rPr>
        <w:t>を行わないことを誓約します。</w:t>
      </w:r>
    </w:p>
    <w:p w14:paraId="23CD026A" w14:textId="611F2FF8" w:rsidR="00055C0D" w:rsidRDefault="00055C0D" w:rsidP="00281461">
      <w:pPr>
        <w:spacing w:line="290" w:lineRule="exact"/>
        <w:ind w:left="210" w:hangingChars="100" w:hanging="210"/>
      </w:pPr>
      <w:r>
        <w:rPr>
          <w:rFonts w:hint="eastAsia"/>
        </w:rPr>
        <w:t>２　本</w:t>
      </w:r>
      <w:r w:rsidR="00136099">
        <w:rPr>
          <w:rFonts w:hint="eastAsia"/>
        </w:rPr>
        <w:t>業務</w:t>
      </w:r>
      <w:r>
        <w:rPr>
          <w:rFonts w:hint="eastAsia"/>
        </w:rPr>
        <w:t>の助成要件（助成上限額および助成率等）を悪用し、</w:t>
      </w:r>
      <w:r w:rsidR="00136099">
        <w:rPr>
          <w:rFonts w:hint="eastAsia"/>
        </w:rPr>
        <w:t>支援企業</w:t>
      </w:r>
      <w:r>
        <w:rPr>
          <w:rFonts w:hint="eastAsia"/>
        </w:rPr>
        <w:t>の自己負担額を不当に免除するような取引（キャッシュバック、別名目での相殺、見積書の虚偽記載等）を</w:t>
      </w:r>
      <w:r w:rsidR="00526128">
        <w:rPr>
          <w:rFonts w:hint="eastAsia"/>
        </w:rPr>
        <w:t>行わないことを誓約します。</w:t>
      </w:r>
    </w:p>
    <w:p w14:paraId="0AE25B27" w14:textId="77777777" w:rsidR="00055C0D" w:rsidRPr="00136099" w:rsidRDefault="00055C0D" w:rsidP="00281461">
      <w:pPr>
        <w:spacing w:line="290" w:lineRule="exact"/>
      </w:pPr>
    </w:p>
    <w:p w14:paraId="57D28B2A" w14:textId="77777777" w:rsidR="00D87E3A" w:rsidRDefault="00055C0D" w:rsidP="00281461">
      <w:pPr>
        <w:spacing w:line="290" w:lineRule="exact"/>
      </w:pPr>
      <w:r>
        <w:rPr>
          <w:rFonts w:hint="eastAsia"/>
        </w:rPr>
        <w:t>第３条</w:t>
      </w:r>
      <w:r w:rsidR="00D87E3A">
        <w:rPr>
          <w:rFonts w:hint="eastAsia"/>
        </w:rPr>
        <w:t>（秘密保持）</w:t>
      </w:r>
    </w:p>
    <w:p w14:paraId="3E920771" w14:textId="0480392E" w:rsidR="00055C0D" w:rsidRDefault="00055C0D" w:rsidP="00281461">
      <w:pPr>
        <w:spacing w:line="290" w:lineRule="exact"/>
        <w:ind w:firstLineChars="100" w:firstLine="210"/>
      </w:pPr>
      <w:r>
        <w:rPr>
          <w:rFonts w:hint="eastAsia"/>
        </w:rPr>
        <w:t>本</w:t>
      </w:r>
      <w:r w:rsidR="00D87E3A">
        <w:rPr>
          <w:rFonts w:hint="eastAsia"/>
        </w:rPr>
        <w:t>業務</w:t>
      </w:r>
      <w:r>
        <w:rPr>
          <w:rFonts w:hint="eastAsia"/>
        </w:rPr>
        <w:t>の遂行過程において知り得た</w:t>
      </w:r>
      <w:r w:rsidR="00D87E3A">
        <w:rPr>
          <w:rFonts w:hint="eastAsia"/>
        </w:rPr>
        <w:t>支援企業</w:t>
      </w:r>
      <w:r>
        <w:rPr>
          <w:rFonts w:hint="eastAsia"/>
        </w:rPr>
        <w:t>の技術情報、営業情報、顧客情報および個人情報（以下「秘密情報」という。）を、第三者に漏洩または開示し</w:t>
      </w:r>
      <w:r w:rsidR="00CB43BC">
        <w:rPr>
          <w:rFonts w:hint="eastAsia"/>
        </w:rPr>
        <w:t>ないことを誓約します。</w:t>
      </w:r>
    </w:p>
    <w:p w14:paraId="033459BD" w14:textId="1175F340" w:rsidR="00055C0D" w:rsidRDefault="00055C0D" w:rsidP="00281461">
      <w:pPr>
        <w:spacing w:line="290" w:lineRule="exact"/>
        <w:ind w:left="210" w:hangingChars="100" w:hanging="210"/>
      </w:pPr>
      <w:r>
        <w:rPr>
          <w:rFonts w:hint="eastAsia"/>
        </w:rPr>
        <w:t>２　秘密情報を本事業の目的以外に使用し</w:t>
      </w:r>
      <w:r w:rsidR="00292EF7">
        <w:rPr>
          <w:rFonts w:hint="eastAsia"/>
        </w:rPr>
        <w:t>ないことを誓約します</w:t>
      </w:r>
      <w:r>
        <w:rPr>
          <w:rFonts w:hint="eastAsia"/>
        </w:rPr>
        <w:t>。本</w:t>
      </w:r>
      <w:r w:rsidR="00D87E3A">
        <w:rPr>
          <w:rFonts w:hint="eastAsia"/>
        </w:rPr>
        <w:t>業務</w:t>
      </w:r>
      <w:r>
        <w:rPr>
          <w:rFonts w:hint="eastAsia"/>
        </w:rPr>
        <w:t>が終了した後、または登録が取り消された後も、本条の規定は引き続き効力を有するものとします。</w:t>
      </w:r>
    </w:p>
    <w:p w14:paraId="206A025E" w14:textId="14CB0460" w:rsidR="00055C0D" w:rsidRDefault="00055C0D" w:rsidP="00281461">
      <w:pPr>
        <w:spacing w:line="290" w:lineRule="exact"/>
      </w:pPr>
    </w:p>
    <w:p w14:paraId="12FD6B1F" w14:textId="77777777" w:rsidR="00F85CF7" w:rsidRDefault="00055C0D" w:rsidP="00281461">
      <w:pPr>
        <w:spacing w:line="290" w:lineRule="exact"/>
      </w:pPr>
      <w:r>
        <w:rPr>
          <w:rFonts w:hint="eastAsia"/>
        </w:rPr>
        <w:t>第４条</w:t>
      </w:r>
      <w:r w:rsidR="00F85CF7">
        <w:t>（反社会的勢力の排除）</w:t>
      </w:r>
      <w:r>
        <w:rPr>
          <w:rFonts w:hint="eastAsia"/>
        </w:rPr>
        <w:t xml:space="preserve">　</w:t>
      </w:r>
    </w:p>
    <w:p w14:paraId="1DE985DD" w14:textId="4B3CA49D" w:rsidR="00055C0D" w:rsidRDefault="00055C0D" w:rsidP="00281461">
      <w:pPr>
        <w:spacing w:line="290" w:lineRule="exact"/>
        <w:ind w:firstLineChars="100" w:firstLine="210"/>
      </w:pPr>
      <w:r>
        <w:rPr>
          <w:rFonts w:hint="eastAsia"/>
        </w:rPr>
        <w:t>自社、自社の役員または実質的に経営を支配する者が、暴力団、暴力団員、暴力団準構成員、暴力団関係企業、総会屋等、社会運動等標ぼうゴロまたは特殊標ぼう暴力集団等、その他これらに準ずる者（以下「反社会的勢力」という。）に該当しないことを誓約します。</w:t>
      </w:r>
    </w:p>
    <w:p w14:paraId="22C142F2" w14:textId="77777777" w:rsidR="00055C0D" w:rsidRDefault="00055C0D" w:rsidP="00281461">
      <w:pPr>
        <w:spacing w:line="290" w:lineRule="exact"/>
        <w:ind w:left="210" w:hangingChars="100" w:hanging="210"/>
      </w:pPr>
      <w:r>
        <w:rPr>
          <w:rFonts w:hint="eastAsia"/>
        </w:rPr>
        <w:t>２　将来にわたっても反社会的勢力との関係を持たないこと、および反社会的勢力を利用した行為を行わないことを誓約します。</w:t>
      </w:r>
    </w:p>
    <w:p w14:paraId="77C27704" w14:textId="56386669" w:rsidR="00055C0D" w:rsidRDefault="00055C0D" w:rsidP="00281461">
      <w:pPr>
        <w:spacing w:line="290" w:lineRule="exact"/>
      </w:pPr>
    </w:p>
    <w:p w14:paraId="22ECA4D9" w14:textId="6EC21AC3" w:rsidR="00C56A9C" w:rsidRDefault="00055C0D" w:rsidP="00281461">
      <w:pPr>
        <w:spacing w:line="290" w:lineRule="exact"/>
      </w:pPr>
      <w:r>
        <w:rPr>
          <w:rFonts w:hint="eastAsia"/>
        </w:rPr>
        <w:t>第５条</w:t>
      </w:r>
      <w:r w:rsidR="00C56A9C" w:rsidRPr="00C56A9C">
        <w:t>（登録の取消）</w:t>
      </w:r>
    </w:p>
    <w:p w14:paraId="1931EE5F" w14:textId="642D9EB0" w:rsidR="00820D28" w:rsidRDefault="00055C0D" w:rsidP="00281461">
      <w:pPr>
        <w:spacing w:line="290" w:lineRule="exact"/>
      </w:pPr>
      <w:r>
        <w:rPr>
          <w:rFonts w:hint="eastAsia"/>
        </w:rPr>
        <w:t xml:space="preserve">　</w:t>
      </w:r>
      <w:r w:rsidR="00C56A9C">
        <w:rPr>
          <w:rFonts w:hint="eastAsia"/>
        </w:rPr>
        <w:t>産振</w:t>
      </w:r>
      <w:r w:rsidR="00BB476E">
        <w:rPr>
          <w:rFonts w:hint="eastAsia"/>
        </w:rPr>
        <w:t>構および</w:t>
      </w:r>
      <w:r w:rsidR="00C56A9C">
        <w:rPr>
          <w:rFonts w:hint="eastAsia"/>
        </w:rPr>
        <w:t>ITC広島</w:t>
      </w:r>
      <w:r>
        <w:rPr>
          <w:rFonts w:hint="eastAsia"/>
        </w:rPr>
        <w:t>は、</w:t>
      </w:r>
      <w:r w:rsidR="00490598">
        <w:rPr>
          <w:rFonts w:hint="eastAsia"/>
        </w:rPr>
        <w:t>当社・当方</w:t>
      </w:r>
      <w:r>
        <w:rPr>
          <w:rFonts w:hint="eastAsia"/>
        </w:rPr>
        <w:t>が本誓約に違反したと認める場合、何らの催告を要せず登録事業者としての登録を取り消すことができるものとします。</w:t>
      </w:r>
    </w:p>
    <w:p w14:paraId="60781CCE" w14:textId="77777777" w:rsidR="000235AC" w:rsidRDefault="000235AC" w:rsidP="00281461">
      <w:pPr>
        <w:spacing w:line="290" w:lineRule="exact"/>
      </w:pPr>
    </w:p>
    <w:p w14:paraId="7AC69140" w14:textId="1FD835D8" w:rsidR="008B2FE2" w:rsidRDefault="008B2FE2" w:rsidP="00281461">
      <w:pPr>
        <w:spacing w:line="290" w:lineRule="exact"/>
      </w:pPr>
      <w:r>
        <w:rPr>
          <w:rFonts w:hint="eastAsia"/>
        </w:rPr>
        <w:t>第６条（疑義等への対応）</w:t>
      </w:r>
    </w:p>
    <w:p w14:paraId="599955D0" w14:textId="421A465E" w:rsidR="008B2FE2" w:rsidRDefault="008B2FE2" w:rsidP="00281461">
      <w:pPr>
        <w:spacing w:line="290" w:lineRule="exact"/>
      </w:pPr>
      <w:r>
        <w:rPr>
          <w:rFonts w:hint="eastAsia"/>
        </w:rPr>
        <w:t xml:space="preserve">　</w:t>
      </w:r>
      <w:r w:rsidR="00333622">
        <w:rPr>
          <w:rFonts w:hint="eastAsia"/>
        </w:rPr>
        <w:t>本業務に関する活動において疑義等が生じた場合は、</w:t>
      </w:r>
      <w:r w:rsidR="00333622" w:rsidRPr="00333622">
        <w:t>産振構</w:t>
      </w:r>
      <w:r w:rsidR="00BB476E">
        <w:rPr>
          <w:rFonts w:hint="eastAsia"/>
        </w:rPr>
        <w:t>および</w:t>
      </w:r>
      <w:r w:rsidR="00333622" w:rsidRPr="00333622">
        <w:t>ITC広島</w:t>
      </w:r>
      <w:r w:rsidR="00333622">
        <w:rPr>
          <w:rFonts w:hint="eastAsia"/>
        </w:rPr>
        <w:t>と協議し、適切に対応することを誓約します。</w:t>
      </w:r>
    </w:p>
    <w:p w14:paraId="2635AEC0" w14:textId="14E3A4E2" w:rsidR="00090D9C" w:rsidRDefault="00090D9C" w:rsidP="00281461">
      <w:pPr>
        <w:pStyle w:val="ac"/>
        <w:spacing w:line="290" w:lineRule="exact"/>
      </w:pPr>
      <w:r>
        <w:rPr>
          <w:rFonts w:hint="eastAsia"/>
        </w:rPr>
        <w:t>以上</w:t>
      </w:r>
    </w:p>
    <w:p w14:paraId="3F1DE6FB" w14:textId="77777777" w:rsidR="00281461" w:rsidRDefault="00281461" w:rsidP="004011A4">
      <w:pPr>
        <w:spacing w:line="300" w:lineRule="exact"/>
        <w:jc w:val="center"/>
      </w:pPr>
    </w:p>
    <w:sectPr w:rsidR="00281461" w:rsidSect="00D87E3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B1"/>
    <w:rsid w:val="00003DDF"/>
    <w:rsid w:val="00016678"/>
    <w:rsid w:val="000235AC"/>
    <w:rsid w:val="00044F00"/>
    <w:rsid w:val="00055C0D"/>
    <w:rsid w:val="00090D9C"/>
    <w:rsid w:val="00124EEB"/>
    <w:rsid w:val="00132421"/>
    <w:rsid w:val="00136099"/>
    <w:rsid w:val="0019615D"/>
    <w:rsid w:val="001C3E29"/>
    <w:rsid w:val="00202958"/>
    <w:rsid w:val="00281461"/>
    <w:rsid w:val="00282A8F"/>
    <w:rsid w:val="00292EF7"/>
    <w:rsid w:val="002E755A"/>
    <w:rsid w:val="00333622"/>
    <w:rsid w:val="00352E3C"/>
    <w:rsid w:val="003C2D8D"/>
    <w:rsid w:val="003E6218"/>
    <w:rsid w:val="003E6DE2"/>
    <w:rsid w:val="004011A4"/>
    <w:rsid w:val="00420838"/>
    <w:rsid w:val="00462AC8"/>
    <w:rsid w:val="004850C6"/>
    <w:rsid w:val="00490598"/>
    <w:rsid w:val="004914FB"/>
    <w:rsid w:val="004A01A2"/>
    <w:rsid w:val="004A6913"/>
    <w:rsid w:val="00526128"/>
    <w:rsid w:val="00535CBB"/>
    <w:rsid w:val="005A706C"/>
    <w:rsid w:val="005B4C79"/>
    <w:rsid w:val="005C2477"/>
    <w:rsid w:val="005D0BE1"/>
    <w:rsid w:val="005D1C28"/>
    <w:rsid w:val="006024C3"/>
    <w:rsid w:val="00664CA4"/>
    <w:rsid w:val="00771AD1"/>
    <w:rsid w:val="007939EF"/>
    <w:rsid w:val="007D38E4"/>
    <w:rsid w:val="0081518E"/>
    <w:rsid w:val="00820D28"/>
    <w:rsid w:val="00823AB1"/>
    <w:rsid w:val="00827227"/>
    <w:rsid w:val="00844763"/>
    <w:rsid w:val="008926F4"/>
    <w:rsid w:val="008B2FE2"/>
    <w:rsid w:val="008D34A1"/>
    <w:rsid w:val="008D3B95"/>
    <w:rsid w:val="009052CC"/>
    <w:rsid w:val="00954184"/>
    <w:rsid w:val="00955EAA"/>
    <w:rsid w:val="00981B83"/>
    <w:rsid w:val="009979EA"/>
    <w:rsid w:val="00A23F8F"/>
    <w:rsid w:val="00A41564"/>
    <w:rsid w:val="00A85F46"/>
    <w:rsid w:val="00A91901"/>
    <w:rsid w:val="00A959AF"/>
    <w:rsid w:val="00AA1662"/>
    <w:rsid w:val="00AA7121"/>
    <w:rsid w:val="00B02676"/>
    <w:rsid w:val="00BB476E"/>
    <w:rsid w:val="00BC3F06"/>
    <w:rsid w:val="00BE7238"/>
    <w:rsid w:val="00C2020A"/>
    <w:rsid w:val="00C34C1E"/>
    <w:rsid w:val="00C479A9"/>
    <w:rsid w:val="00C56A9C"/>
    <w:rsid w:val="00C709F8"/>
    <w:rsid w:val="00CB43BC"/>
    <w:rsid w:val="00CB600D"/>
    <w:rsid w:val="00CF5EDB"/>
    <w:rsid w:val="00D134F8"/>
    <w:rsid w:val="00D25261"/>
    <w:rsid w:val="00D44CB7"/>
    <w:rsid w:val="00D53DE3"/>
    <w:rsid w:val="00D87E3A"/>
    <w:rsid w:val="00D94E7E"/>
    <w:rsid w:val="00DB0E27"/>
    <w:rsid w:val="00DB790B"/>
    <w:rsid w:val="00DF43E4"/>
    <w:rsid w:val="00E263F9"/>
    <w:rsid w:val="00EB7345"/>
    <w:rsid w:val="00F3525A"/>
    <w:rsid w:val="00F363FD"/>
    <w:rsid w:val="00F41A3B"/>
    <w:rsid w:val="00F479EF"/>
    <w:rsid w:val="00F61735"/>
    <w:rsid w:val="00F72B6F"/>
    <w:rsid w:val="00F85CF7"/>
    <w:rsid w:val="00FB1744"/>
    <w:rsid w:val="00FD00CA"/>
    <w:rsid w:val="00FE7530"/>
    <w:rsid w:val="00FF0B82"/>
    <w:rsid w:val="00FF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26FE30"/>
  <w15:chartTrackingRefBased/>
  <w15:docId w15:val="{91FE5B03-38A3-490E-8CDB-2D8BAE2F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3A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3A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3A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3A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3A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3A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3A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3A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3A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3A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3A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3A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3A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3A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3A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3A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3A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3A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3AB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3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A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3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AB1"/>
    <w:pPr>
      <w:spacing w:before="160" w:after="160"/>
      <w:jc w:val="center"/>
    </w:pPr>
    <w:rPr>
      <w:i/>
      <w:iCs/>
      <w:color w:val="404040" w:themeColor="text1" w:themeTint="BF"/>
    </w:rPr>
  </w:style>
  <w:style w:type="character" w:customStyle="1" w:styleId="a8">
    <w:name w:val="引用文 (文字)"/>
    <w:basedOn w:val="a0"/>
    <w:link w:val="a7"/>
    <w:uiPriority w:val="29"/>
    <w:rsid w:val="00823AB1"/>
    <w:rPr>
      <w:i/>
      <w:iCs/>
      <w:color w:val="404040" w:themeColor="text1" w:themeTint="BF"/>
    </w:rPr>
  </w:style>
  <w:style w:type="paragraph" w:styleId="a9">
    <w:name w:val="List Paragraph"/>
    <w:basedOn w:val="a"/>
    <w:uiPriority w:val="34"/>
    <w:qFormat/>
    <w:rsid w:val="00823AB1"/>
    <w:pPr>
      <w:ind w:left="720"/>
      <w:contextualSpacing/>
    </w:pPr>
  </w:style>
  <w:style w:type="character" w:styleId="21">
    <w:name w:val="Intense Emphasis"/>
    <w:basedOn w:val="a0"/>
    <w:uiPriority w:val="21"/>
    <w:qFormat/>
    <w:rsid w:val="00823AB1"/>
    <w:rPr>
      <w:i/>
      <w:iCs/>
      <w:color w:val="2F5496" w:themeColor="accent1" w:themeShade="BF"/>
    </w:rPr>
  </w:style>
  <w:style w:type="paragraph" w:styleId="22">
    <w:name w:val="Intense Quote"/>
    <w:basedOn w:val="a"/>
    <w:next w:val="a"/>
    <w:link w:val="23"/>
    <w:uiPriority w:val="30"/>
    <w:qFormat/>
    <w:rsid w:val="00823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23AB1"/>
    <w:rPr>
      <w:i/>
      <w:iCs/>
      <w:color w:val="2F5496" w:themeColor="accent1" w:themeShade="BF"/>
    </w:rPr>
  </w:style>
  <w:style w:type="character" w:styleId="24">
    <w:name w:val="Intense Reference"/>
    <w:basedOn w:val="a0"/>
    <w:uiPriority w:val="32"/>
    <w:qFormat/>
    <w:rsid w:val="00823AB1"/>
    <w:rPr>
      <w:b/>
      <w:bCs/>
      <w:smallCaps/>
      <w:color w:val="2F5496" w:themeColor="accent1" w:themeShade="BF"/>
      <w:spacing w:val="5"/>
    </w:rPr>
  </w:style>
  <w:style w:type="paragraph" w:styleId="aa">
    <w:name w:val="Date"/>
    <w:basedOn w:val="a"/>
    <w:next w:val="a"/>
    <w:link w:val="ab"/>
    <w:uiPriority w:val="99"/>
    <w:semiHidden/>
    <w:unhideWhenUsed/>
    <w:rsid w:val="00D25261"/>
  </w:style>
  <w:style w:type="character" w:customStyle="1" w:styleId="ab">
    <w:name w:val="日付 (文字)"/>
    <w:basedOn w:val="a0"/>
    <w:link w:val="aa"/>
    <w:uiPriority w:val="99"/>
    <w:semiHidden/>
    <w:rsid w:val="00D25261"/>
  </w:style>
  <w:style w:type="paragraph" w:styleId="ac">
    <w:name w:val="Closing"/>
    <w:basedOn w:val="a"/>
    <w:link w:val="ad"/>
    <w:uiPriority w:val="99"/>
    <w:unhideWhenUsed/>
    <w:rsid w:val="004011A4"/>
    <w:pPr>
      <w:jc w:val="right"/>
    </w:pPr>
  </w:style>
  <w:style w:type="character" w:customStyle="1" w:styleId="ad">
    <w:name w:val="結語 (文字)"/>
    <w:basedOn w:val="a0"/>
    <w:link w:val="ac"/>
    <w:uiPriority w:val="99"/>
    <w:rsid w:val="004011A4"/>
  </w:style>
  <w:style w:type="paragraph" w:styleId="ae">
    <w:name w:val="Note Heading"/>
    <w:basedOn w:val="a"/>
    <w:next w:val="a"/>
    <w:link w:val="af"/>
    <w:uiPriority w:val="99"/>
    <w:unhideWhenUsed/>
    <w:rsid w:val="00281461"/>
    <w:pPr>
      <w:jc w:val="center"/>
    </w:pPr>
  </w:style>
  <w:style w:type="character" w:customStyle="1" w:styleId="af">
    <w:name w:val="記 (文字)"/>
    <w:basedOn w:val="a0"/>
    <w:link w:val="ae"/>
    <w:uiPriority w:val="99"/>
    <w:rsid w:val="0028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805D2-50ED-4C4A-A444-432347E8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368</Words>
  <Characters>2103</Characters>
  <Application>Microsoft Office Word</Application>
  <DocSecurity>0</DocSecurity>
  <Lines>17</Lines>
  <Paragraphs>4</Paragraphs>
  <ScaleCrop>false</ScaleCrop>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Shunichi TANIGUCHI</dc:creator>
  <cp:keywords/>
  <dc:description/>
  <cp:lastModifiedBy>Shunichi TANIGUCHI</cp:lastModifiedBy>
  <cp:revision>89</cp:revision>
  <cp:lastPrinted>2026-05-19T01:56:00Z</cp:lastPrinted>
  <dcterms:created xsi:type="dcterms:W3CDTF">2026-05-19T00:33:00Z</dcterms:created>
  <dcterms:modified xsi:type="dcterms:W3CDTF">2026-05-21T05:51:00Z</dcterms:modified>
</cp:coreProperties>
</file>